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1812" w:rsidRDefault="00000000">
      <w:pPr>
        <w:spacing w:before="200" w:after="200" w:line="360" w:lineRule="auto"/>
        <w:ind w:left="1440" w:firstLine="720"/>
        <w:rPr>
          <w:rFonts w:ascii="Poppins" w:eastAsia="Poppins" w:hAnsi="Poppins" w:cs="Poppins"/>
          <w:sz w:val="24"/>
          <w:szCs w:val="24"/>
        </w:rPr>
      </w:pPr>
      <w:proofErr w:type="gramStart"/>
      <w:r>
        <w:rPr>
          <w:rFonts w:ascii="Poppins" w:eastAsia="Poppins" w:hAnsi="Poppins" w:cs="Poppins"/>
          <w:b/>
          <w:smallCaps/>
          <w:sz w:val="32"/>
          <w:szCs w:val="32"/>
        </w:rPr>
        <w:t>Manifesto :</w:t>
      </w:r>
      <w:proofErr w:type="gramEnd"/>
      <w:r>
        <w:rPr>
          <w:rFonts w:ascii="Poppins" w:eastAsia="Poppins" w:hAnsi="Poppins" w:cs="Poppins"/>
          <w:b/>
          <w:smallCaps/>
          <w:sz w:val="32"/>
          <w:szCs w:val="32"/>
        </w:rPr>
        <w:t xml:space="preserve"> Pacto Goiás pela Inovação</w:t>
      </w:r>
    </w:p>
    <w:p w14:paraId="00000002" w14:textId="77777777" w:rsidR="00671812" w:rsidRDefault="00000000">
      <w:pPr>
        <w:spacing w:before="200" w:after="200" w:line="360" w:lineRule="auto"/>
        <w:ind w:left="2267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As entidades abaixo signatárias concordam em participar do Pacto Goiás </w:t>
      </w:r>
      <w:proofErr w:type="gramStart"/>
      <w:r>
        <w:rPr>
          <w:rFonts w:ascii="Poppins" w:eastAsia="Poppins" w:hAnsi="Poppins" w:cs="Poppins"/>
          <w:sz w:val="24"/>
          <w:szCs w:val="24"/>
        </w:rPr>
        <w:t>pela  Inovação</w:t>
      </w:r>
      <w:proofErr w:type="gramEnd"/>
      <w:r>
        <w:rPr>
          <w:rFonts w:ascii="Poppins" w:eastAsia="Poppins" w:hAnsi="Poppins" w:cs="Poppins"/>
          <w:sz w:val="24"/>
          <w:szCs w:val="24"/>
        </w:rPr>
        <w:t>, instância que busca agregar as principais forças da Quádrupla Hélice do Estado de Goiás para apoiar, definir as prioridades e liderar institucionalmente o movimento em prol do desenvolvimento da região.</w:t>
      </w:r>
    </w:p>
    <w:p w14:paraId="00000003" w14:textId="77777777" w:rsidR="00671812" w:rsidRDefault="00000000">
      <w:pPr>
        <w:spacing w:before="200" w:after="200" w:line="360" w:lineRule="auto"/>
        <w:ind w:left="2267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Nesse sentido, as signatárias reunidas na presente data, de agora em diante denominadas Agentes do Pacto, de comum acordo e livre espontânea vontade, firmam o presente instrumento, nos seguintes termos:</w:t>
      </w:r>
    </w:p>
    <w:p w14:paraId="00000004" w14:textId="77777777" w:rsidR="00671812" w:rsidRDefault="00000000">
      <w:pPr>
        <w:spacing w:before="200" w:after="200" w:line="360" w:lineRule="auto"/>
        <w:ind w:firstLine="1420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  <w:b/>
          <w:sz w:val="24"/>
          <w:szCs w:val="24"/>
        </w:rPr>
        <w:t>Cláusula Primeira: Do Manifesto</w:t>
      </w:r>
    </w:p>
    <w:p w14:paraId="00000005" w14:textId="77777777" w:rsidR="00671812" w:rsidRDefault="00000000">
      <w:pPr>
        <w:spacing w:before="200" w:after="200" w:line="360" w:lineRule="auto"/>
        <w:ind w:firstLine="1420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O Pacto Goiás pela Inovação se orienta pelo seguinte MANIFESTO:</w:t>
      </w:r>
    </w:p>
    <w:p w14:paraId="00000006" w14:textId="77777777" w:rsidR="00671812" w:rsidRDefault="00000000">
      <w:pPr>
        <w:spacing w:before="200" w:after="200" w:line="360" w:lineRule="auto"/>
        <w:ind w:firstLine="1420"/>
        <w:jc w:val="both"/>
        <w:rPr>
          <w:rFonts w:ascii="Poppins" w:eastAsia="Poppins" w:hAnsi="Poppins" w:cs="Poppins"/>
          <w:i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  <w:i/>
          <w:sz w:val="24"/>
          <w:szCs w:val="24"/>
        </w:rPr>
        <w:t>Nós, as entidades signatárias do presente Pacto, compartilhamos o desejo de fazer de Goiás um Estado referência nacional e internacional em empreendedorismo e inovação, com o objetivo de transformar o território, a economia e a sociedade por meio do talento, tecnologia e financiamento inteligente.</w:t>
      </w:r>
    </w:p>
    <w:p w14:paraId="00000007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i/>
          <w:sz w:val="24"/>
          <w:szCs w:val="24"/>
        </w:rPr>
      </w:pPr>
      <w:r>
        <w:rPr>
          <w:rFonts w:ascii="Poppins" w:eastAsia="Poppins" w:hAnsi="Poppins" w:cs="Poppins"/>
          <w:i/>
          <w:sz w:val="24"/>
          <w:szCs w:val="24"/>
        </w:rPr>
        <w:t>Para tal intento, Governo, Academia, Empresas e Sociedade Civil Organizada, nos unimos por uma governança conjunta e orquestrada, para responder aos desafios por meio de projetos que tenham impacto positivo na vida das pessoas, nas empresas e no meio ambiente.</w:t>
      </w:r>
    </w:p>
    <w:p w14:paraId="00000008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i/>
          <w:sz w:val="24"/>
          <w:szCs w:val="24"/>
        </w:rPr>
      </w:pPr>
      <w:r>
        <w:rPr>
          <w:rFonts w:ascii="Poppins" w:eastAsia="Poppins" w:hAnsi="Poppins" w:cs="Poppins"/>
          <w:i/>
          <w:sz w:val="24"/>
          <w:szCs w:val="24"/>
        </w:rPr>
        <w:lastRenderedPageBreak/>
        <w:t>Com base nos valores de Cooperação, Transparência, Criatividade, Sustentabilidade, Inclusão, Diversidade e Respeito, firmamos o compromisso de trabalhar para promover projetos, avaliar avanços e potencializar sinergias entre os agentes do ecossistema de inovação em todo o território goiano.</w:t>
      </w:r>
    </w:p>
    <w:p w14:paraId="00000009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i/>
          <w:sz w:val="24"/>
          <w:szCs w:val="24"/>
        </w:rPr>
      </w:pPr>
      <w:r>
        <w:rPr>
          <w:rFonts w:ascii="Poppins" w:eastAsia="Poppins" w:hAnsi="Poppins" w:cs="Poppins"/>
          <w:i/>
          <w:sz w:val="24"/>
          <w:szCs w:val="24"/>
        </w:rPr>
        <w:t>JUNTOS, construiremos um futuro rumo à melhor versão de Goiás.</w:t>
      </w:r>
    </w:p>
    <w:p w14:paraId="0000000A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Segunda: Do Objeto</w:t>
      </w:r>
    </w:p>
    <w:p w14:paraId="0000000B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O objeto deste instrumento é a composição de um movimento voluntário de entidades de Goiás, nacionais e internacionais, que colaboram para o desenvolvimento do Estado, por meio da ciência, tecnologia e inovação, neste ato denominado Pacto Goiás pela Inovação.</w:t>
      </w:r>
    </w:p>
    <w:p w14:paraId="0000000C" w14:textId="77777777" w:rsidR="00671812" w:rsidRDefault="00000000">
      <w:pPr>
        <w:spacing w:before="200" w:after="200" w:line="360" w:lineRule="auto"/>
        <w:ind w:firstLine="1420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Parágrafo Primeiro: Entende-se por Agente do Pacto a instituição convidada a participar do Pacto Goiás para a Inovação por meio da subscrição ao presente instrumento.</w:t>
      </w:r>
    </w:p>
    <w:p w14:paraId="0000000D" w14:textId="77777777" w:rsidR="00671812" w:rsidRDefault="00000000">
      <w:pPr>
        <w:spacing w:before="200" w:after="200" w:line="360" w:lineRule="auto"/>
        <w:ind w:firstLine="1420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 Parágrafo Segundo: Os Agentes do Pacto, em conjunto, buscarão ativamente e coordenadamente acelerar o desenvolvimento do Ecossistema de Inovação de Goiás, objetivando transformar o Estado de Goiás em referência internacional em inovação.</w:t>
      </w:r>
    </w:p>
    <w:p w14:paraId="0000000E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Terceira: Das Obrigações</w:t>
      </w:r>
    </w:p>
    <w:p w14:paraId="0000000F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Os Agentes do Pacto se comprometem a:</w:t>
      </w:r>
    </w:p>
    <w:p w14:paraId="00000010" w14:textId="75E17BE3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I. Utilizar a logomarca do Pacto Goiás pela Inovação em seus projetos e eventos relacionados à ciência, tecnologia, inovação, empreendedorismo e educação</w:t>
      </w:r>
      <w:r w:rsidR="001953FD">
        <w:rPr>
          <w:rFonts w:ascii="Poppins" w:eastAsia="Poppins" w:hAnsi="Poppins" w:cs="Poppins"/>
          <w:sz w:val="24"/>
          <w:szCs w:val="24"/>
        </w:rPr>
        <w:t>, sempre que possível,</w:t>
      </w:r>
      <w:r>
        <w:rPr>
          <w:rFonts w:ascii="Poppins" w:eastAsia="Poppins" w:hAnsi="Poppins" w:cs="Poppins"/>
          <w:sz w:val="24"/>
          <w:szCs w:val="24"/>
        </w:rPr>
        <w:t xml:space="preserve"> em ações relativas/referentes ao Ecossistema de Inovação de Goiás;</w:t>
      </w:r>
    </w:p>
    <w:p w14:paraId="00000011" w14:textId="225E674C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lastRenderedPageBreak/>
        <w:t>II. Disponibilizar</w:t>
      </w:r>
      <w:r w:rsidR="001953FD">
        <w:rPr>
          <w:rFonts w:ascii="Poppins" w:eastAsia="Poppins" w:hAnsi="Poppins" w:cs="Poppins"/>
          <w:sz w:val="24"/>
          <w:szCs w:val="24"/>
        </w:rPr>
        <w:t>, sempre que possível,</w:t>
      </w:r>
      <w:r>
        <w:rPr>
          <w:rFonts w:ascii="Poppins" w:eastAsia="Poppins" w:hAnsi="Poppins" w:cs="Poppins"/>
          <w:sz w:val="24"/>
          <w:szCs w:val="24"/>
        </w:rPr>
        <w:t xml:space="preserve"> suas infraestruturas, com agendamento prévio, para projetos, eventos, </w:t>
      </w:r>
      <w:r>
        <w:rPr>
          <w:rFonts w:ascii="Poppins" w:eastAsia="Poppins" w:hAnsi="Poppins" w:cs="Poppins"/>
          <w:i/>
          <w:sz w:val="24"/>
          <w:szCs w:val="24"/>
        </w:rPr>
        <w:t>workshops</w:t>
      </w:r>
      <w:r>
        <w:rPr>
          <w:rFonts w:ascii="Poppins" w:eastAsia="Poppins" w:hAnsi="Poppins" w:cs="Poppins"/>
          <w:sz w:val="24"/>
          <w:szCs w:val="24"/>
        </w:rPr>
        <w:t xml:space="preserve"> ou reuniões do Ecossistema de Inovação, de acordo com os seus estatutos, regulamentos internos e dos seus órgãos de controle e fiscalização;</w:t>
      </w:r>
    </w:p>
    <w:p w14:paraId="00000012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III. Disponibilizar pessoas, dentro de suas possibilidades e sempre com agendamento prévio, para projetos, conferências, </w:t>
      </w:r>
      <w:r>
        <w:rPr>
          <w:rFonts w:ascii="Poppins" w:eastAsia="Poppins" w:hAnsi="Poppins" w:cs="Poppins"/>
          <w:i/>
          <w:sz w:val="24"/>
          <w:szCs w:val="24"/>
        </w:rPr>
        <w:t>workshops</w:t>
      </w:r>
      <w:r>
        <w:rPr>
          <w:rFonts w:ascii="Poppins" w:eastAsia="Poppins" w:hAnsi="Poppins" w:cs="Poppins"/>
          <w:sz w:val="24"/>
          <w:szCs w:val="24"/>
        </w:rPr>
        <w:t xml:space="preserve"> e treinamentos relacionados ao Ecossistema de Inovação;</w:t>
      </w:r>
    </w:p>
    <w:p w14:paraId="00000013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IV. Difundir o Pacto Goiás pela Inovação, colaborando com o crescimento do movimento e com a conquista dos seus objetivos.</w:t>
      </w:r>
    </w:p>
    <w:p w14:paraId="00000014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Quarta: Da Vigência</w:t>
      </w:r>
    </w:p>
    <w:p w14:paraId="00000015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Este instrumento terá a validade indeterminada a partir da data de assinatura, sendo que qualquer um dos Agentes do Pacto poderá solicitar sua exclusão, a qualquer tempo, por meio de comunicação escrita, desde que respeitado o prazo de 30 (trinta) dias de antecedência.</w:t>
      </w:r>
    </w:p>
    <w:p w14:paraId="00000016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Quinta: Da Rescisão</w:t>
      </w:r>
    </w:p>
    <w:p w14:paraId="00000017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Este instrumento poderá ser alterado de comum acordo, ou rescindido por meio de comunicação escrita enviada por qualquer dos Agentes do Pacto, respeitando o prazo de 30 (trinta) dias de antecedência.</w:t>
      </w:r>
    </w:p>
    <w:p w14:paraId="00000018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Sexta: Da Publicidade</w:t>
      </w:r>
    </w:p>
    <w:p w14:paraId="00000019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Os Agentes do Pacto comprometem-se a divulgar aos seus parceiros as atividades do Pacto Goiás pela Inovação, bem como as mensagens para promoção do desenvolvimento do Ecossistema de Inovação.</w:t>
      </w:r>
    </w:p>
    <w:p w14:paraId="0000001A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lastRenderedPageBreak/>
        <w:t>Cláusula Sétima: Da Governança</w:t>
      </w:r>
    </w:p>
    <w:p w14:paraId="0000001B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 estrutura de governança do Pacto, terá a seguinte composição:</w:t>
      </w:r>
    </w:p>
    <w:p w14:paraId="0000001C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a) Plenário;</w:t>
      </w:r>
    </w:p>
    <w:p w14:paraId="0000001D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b) Conselho Gestor e </w:t>
      </w:r>
    </w:p>
    <w:p w14:paraId="0000001E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c) Comitê Executivo.</w:t>
      </w:r>
    </w:p>
    <w:p w14:paraId="0000001F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Parágrafo Primeiro: O Plenário do Pacto é formado pelas entidades que subscreveram o Pacto Goiás pela Inovação e tem a competência de decidir sobre as ações e projetos relativos ao objeto do Pacto e tomar as resoluções convenientes ao desenvolvimento da iniciativa.</w:t>
      </w:r>
    </w:p>
    <w:p w14:paraId="00000020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Parágrafo Segundo: O Conselho Gestor será definido pelo Plenário, com a finalidade de coordenar as atividades, propor as diretrizes e as políticas do Pacto.</w:t>
      </w:r>
    </w:p>
    <w:p w14:paraId="00000021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Parágrafo Terceiro: O Conselho Gestor do Pacto vai constituir um Comitê Executivo para acompanhar e conduzir as atividades em nível operacional.</w:t>
      </w:r>
    </w:p>
    <w:p w14:paraId="00000022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Cláusula Oitava: Dos Recursos Financeiros</w:t>
      </w:r>
    </w:p>
    <w:p w14:paraId="00000023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O presente acordo não envolve transferência de recursos financeiros entre os Agentes do Pacto, cabendo a cada subscritor arcar com as despesas decorrentes da implementação e desenvolvimento do presente objeto.</w:t>
      </w:r>
    </w:p>
    <w:p w14:paraId="00000024" w14:textId="77777777" w:rsidR="00671812" w:rsidRDefault="00671812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</w:p>
    <w:p w14:paraId="00000025" w14:textId="77777777" w:rsidR="00671812" w:rsidRDefault="00671812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</w:p>
    <w:p w14:paraId="00000026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lastRenderedPageBreak/>
        <w:t>Cláusula Nona: Das Alterações</w:t>
      </w:r>
    </w:p>
    <w:p w14:paraId="00000027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As características do Pacto poderão ser reformuladas ou alteradas pelos Agentes do Pacto, mediante proposta devidamente formalizada e justificada, com a observância do prazo de antecedência de 30 (trinta) dias.</w:t>
      </w:r>
    </w:p>
    <w:p w14:paraId="00000028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Parágrafo Único: As modificações previstas nesta Cláusula serão formalizadas </w:t>
      </w:r>
      <w:proofErr w:type="spellStart"/>
      <w:r>
        <w:rPr>
          <w:rFonts w:ascii="Poppins" w:eastAsia="Poppins" w:hAnsi="Poppins" w:cs="Poppins"/>
          <w:sz w:val="24"/>
          <w:szCs w:val="24"/>
        </w:rPr>
        <w:t>por</w:t>
      </w:r>
      <w:proofErr w:type="spellEnd"/>
      <w:r>
        <w:rPr>
          <w:rFonts w:ascii="Poppins" w:eastAsia="Poppins" w:hAnsi="Poppins" w:cs="Poppins"/>
          <w:sz w:val="24"/>
          <w:szCs w:val="24"/>
        </w:rPr>
        <w:t xml:space="preserve"> Termo Aditivo, devidamente subscrito pelos Agentes do Pacto. </w:t>
      </w:r>
    </w:p>
    <w:p w14:paraId="00000029" w14:textId="77777777" w:rsidR="00671812" w:rsidRDefault="00000000">
      <w:pPr>
        <w:spacing w:before="200" w:after="200" w:line="360" w:lineRule="auto"/>
        <w:ind w:firstLine="1418"/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Assim, por estarem de pleno acordo com as disposições acima expostas, os Agentes do Pacto subscrevem o presente, consoante assinaturas apostas abaixo.</w:t>
      </w:r>
    </w:p>
    <w:p w14:paraId="0000002A" w14:textId="3FDBC1E8" w:rsidR="00671812" w:rsidRDefault="00000000">
      <w:pPr>
        <w:spacing w:after="0" w:line="360" w:lineRule="auto"/>
        <w:ind w:firstLine="1418"/>
        <w:jc w:val="right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Em Goiânia, aos </w:t>
      </w:r>
      <w:r w:rsidR="00C37B40">
        <w:rPr>
          <w:rFonts w:ascii="Poppins" w:eastAsia="Poppins" w:hAnsi="Poppins" w:cs="Poppins"/>
          <w:sz w:val="24"/>
          <w:szCs w:val="24"/>
        </w:rPr>
        <w:t>XXXX</w:t>
      </w:r>
      <w:r w:rsidR="0075390C"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  <w:sz w:val="24"/>
          <w:szCs w:val="24"/>
        </w:rPr>
        <w:t xml:space="preserve">dias do mês de </w:t>
      </w:r>
      <w:r w:rsidR="00C37B40">
        <w:rPr>
          <w:rFonts w:ascii="Poppins" w:eastAsia="Poppins" w:hAnsi="Poppins" w:cs="Poppins"/>
          <w:sz w:val="24"/>
          <w:szCs w:val="24"/>
        </w:rPr>
        <w:t>XXXX</w:t>
      </w:r>
      <w:r>
        <w:rPr>
          <w:rFonts w:ascii="Poppins" w:eastAsia="Poppins" w:hAnsi="Poppins" w:cs="Poppins"/>
          <w:sz w:val="24"/>
          <w:szCs w:val="24"/>
        </w:rPr>
        <w:t xml:space="preserve"> de </w:t>
      </w:r>
      <w:r w:rsidR="00C36762">
        <w:rPr>
          <w:rFonts w:ascii="Poppins" w:eastAsia="Poppins" w:hAnsi="Poppins" w:cs="Poppins"/>
          <w:sz w:val="24"/>
          <w:szCs w:val="24"/>
        </w:rPr>
        <w:t>XXXX</w:t>
      </w:r>
      <w:r>
        <w:rPr>
          <w:rFonts w:ascii="Poppins" w:eastAsia="Poppins" w:hAnsi="Poppins" w:cs="Poppins"/>
          <w:sz w:val="24"/>
          <w:szCs w:val="24"/>
        </w:rPr>
        <w:t>.</w:t>
      </w:r>
    </w:p>
    <w:p w14:paraId="77CADDF3" w14:textId="77777777" w:rsidR="0075390C" w:rsidRDefault="0075390C" w:rsidP="0075390C">
      <w:pPr>
        <w:spacing w:after="0" w:line="360" w:lineRule="auto"/>
        <w:rPr>
          <w:rFonts w:ascii="Poppins" w:eastAsia="Poppins" w:hAnsi="Poppins" w:cs="Poppins"/>
          <w:sz w:val="24"/>
          <w:szCs w:val="24"/>
        </w:rPr>
      </w:pPr>
    </w:p>
    <w:p w14:paraId="09789943" w14:textId="77777777" w:rsidR="0075390C" w:rsidRDefault="0075390C" w:rsidP="0075390C">
      <w:pPr>
        <w:spacing w:after="0" w:line="360" w:lineRule="auto"/>
        <w:rPr>
          <w:rFonts w:ascii="Poppins" w:eastAsia="Poppins" w:hAnsi="Poppins" w:cs="Poppins"/>
          <w:sz w:val="24"/>
          <w:szCs w:val="24"/>
        </w:rPr>
      </w:pPr>
    </w:p>
    <w:p w14:paraId="73BCFB1A" w14:textId="08636C8F" w:rsidR="0075390C" w:rsidRDefault="0075390C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_____________________________</w:t>
      </w:r>
    </w:p>
    <w:p w14:paraId="52DA4FCC" w14:textId="18FE2247" w:rsidR="0075390C" w:rsidRDefault="00C37B40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XXXXXXXX (nome)</w:t>
      </w:r>
    </w:p>
    <w:p w14:paraId="4791F560" w14:textId="2708EA7B" w:rsidR="001953FD" w:rsidRDefault="00C37B40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XXXXXXXXXX (Cargo e instituição)</w:t>
      </w:r>
    </w:p>
    <w:p w14:paraId="6E32D6BF" w14:textId="15D5697F" w:rsidR="0075390C" w:rsidRDefault="0075390C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(Titular)</w:t>
      </w:r>
    </w:p>
    <w:p w14:paraId="15F671BF" w14:textId="77777777" w:rsidR="0075390C" w:rsidRDefault="0075390C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</w:p>
    <w:p w14:paraId="77A61AE7" w14:textId="77777777" w:rsidR="0075390C" w:rsidRDefault="0075390C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_____________________________</w:t>
      </w:r>
    </w:p>
    <w:p w14:paraId="614DC197" w14:textId="77777777" w:rsidR="00C37B40" w:rsidRDefault="00C37B40" w:rsidP="00C37B40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XXXXXXXX (nome)</w:t>
      </w:r>
    </w:p>
    <w:p w14:paraId="7F08961E" w14:textId="77777777" w:rsidR="00C37B40" w:rsidRDefault="00C37B40" w:rsidP="00C37B40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XXXXXXXXXX (Cargo e instituição)</w:t>
      </w:r>
    </w:p>
    <w:p w14:paraId="5D4364C2" w14:textId="42602676" w:rsidR="0075390C" w:rsidRPr="0075390C" w:rsidRDefault="0075390C" w:rsidP="0075390C">
      <w:pPr>
        <w:spacing w:after="0" w:line="360" w:lineRule="auto"/>
        <w:ind w:firstLine="1418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(Suplente)</w:t>
      </w:r>
    </w:p>
    <w:p w14:paraId="4D6EC32D" w14:textId="77777777" w:rsidR="0075390C" w:rsidRDefault="0075390C">
      <w:pPr>
        <w:spacing w:after="0" w:line="360" w:lineRule="auto"/>
        <w:ind w:firstLine="1418"/>
        <w:jc w:val="right"/>
      </w:pPr>
    </w:p>
    <w:p w14:paraId="6BB2B373" w14:textId="77777777" w:rsidR="0075390C" w:rsidRDefault="0075390C">
      <w:pPr>
        <w:spacing w:after="0" w:line="360" w:lineRule="auto"/>
        <w:ind w:firstLine="1418"/>
        <w:jc w:val="right"/>
      </w:pPr>
    </w:p>
    <w:p w14:paraId="0000002B" w14:textId="77777777" w:rsidR="00671812" w:rsidRDefault="00671812">
      <w:pPr>
        <w:spacing w:after="0" w:line="360" w:lineRule="auto"/>
        <w:jc w:val="both"/>
        <w:rPr>
          <w:rFonts w:ascii="Poppins" w:eastAsia="Poppins" w:hAnsi="Poppins" w:cs="Poppins"/>
          <w:sz w:val="24"/>
          <w:szCs w:val="24"/>
        </w:rPr>
      </w:pPr>
    </w:p>
    <w:p w14:paraId="0000002E" w14:textId="77777777" w:rsidR="00671812" w:rsidRDefault="00671812" w:rsidP="00C36762">
      <w:pPr>
        <w:spacing w:after="0" w:line="360" w:lineRule="auto"/>
        <w:rPr>
          <w:rFonts w:ascii="Poppins" w:eastAsia="Poppins" w:hAnsi="Poppins" w:cs="Poppins"/>
          <w:sz w:val="24"/>
          <w:szCs w:val="24"/>
        </w:rPr>
      </w:pPr>
    </w:p>
    <w:sectPr w:rsidR="00671812">
      <w:headerReference w:type="default" r:id="rId6"/>
      <w:footerReference w:type="default" r:id="rId7"/>
      <w:pgSz w:w="11906" w:h="16838"/>
      <w:pgMar w:top="1440" w:right="1077" w:bottom="850" w:left="1077" w:header="1445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76C7" w14:textId="77777777" w:rsidR="00396973" w:rsidRDefault="00396973">
      <w:pPr>
        <w:spacing w:after="0" w:line="240" w:lineRule="auto"/>
      </w:pPr>
      <w:r>
        <w:separator/>
      </w:r>
    </w:p>
  </w:endnote>
  <w:endnote w:type="continuationSeparator" w:id="0">
    <w:p w14:paraId="2108B3DC" w14:textId="77777777" w:rsidR="00396973" w:rsidRDefault="003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671812" w:rsidRDefault="0067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B3D3" w14:textId="77777777" w:rsidR="00396973" w:rsidRDefault="00396973">
      <w:pPr>
        <w:spacing w:after="0" w:line="240" w:lineRule="auto"/>
      </w:pPr>
      <w:r>
        <w:separator/>
      </w:r>
    </w:p>
  </w:footnote>
  <w:footnote w:type="continuationSeparator" w:id="0">
    <w:p w14:paraId="11F1F685" w14:textId="77777777" w:rsidR="00396973" w:rsidRDefault="0039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671812" w:rsidRDefault="00000000">
    <w:r>
      <w:pict w14:anchorId="6B521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55.85pt;margin-top:-76.6pt;width:599.5pt;height:848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12"/>
    <w:rsid w:val="00141439"/>
    <w:rsid w:val="001953FD"/>
    <w:rsid w:val="00396973"/>
    <w:rsid w:val="00671812"/>
    <w:rsid w:val="0075390C"/>
    <w:rsid w:val="00891DD5"/>
    <w:rsid w:val="009B2451"/>
    <w:rsid w:val="00C36762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792A7"/>
  <w15:docId w15:val="{0D338E7D-059D-4034-B690-3EEBD39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Lacerda do Nascimento</dc:creator>
  <cp:lastModifiedBy>Divina Rosa</cp:lastModifiedBy>
  <cp:revision>6</cp:revision>
  <cp:lastPrinted>2023-10-18T18:45:00Z</cp:lastPrinted>
  <dcterms:created xsi:type="dcterms:W3CDTF">2023-07-31T18:30:00Z</dcterms:created>
  <dcterms:modified xsi:type="dcterms:W3CDTF">2023-10-18T18:45:00Z</dcterms:modified>
</cp:coreProperties>
</file>